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B8" w:rsidRPr="00B75F86" w:rsidRDefault="005002B8" w:rsidP="00B75F86">
      <w:pPr>
        <w:pStyle w:val="1"/>
        <w:jc w:val="center"/>
        <w:rPr>
          <w:b/>
          <w:bCs/>
          <w:color w:val="002060"/>
          <w:sz w:val="56"/>
          <w:szCs w:val="56"/>
        </w:rPr>
      </w:pPr>
      <w:r w:rsidRPr="00B75F86">
        <w:rPr>
          <w:b/>
          <w:bCs/>
          <w:color w:val="002060"/>
          <w:sz w:val="56"/>
          <w:szCs w:val="56"/>
        </w:rPr>
        <w:t>Советы – рекомендации</w:t>
      </w:r>
    </w:p>
    <w:p w:rsidR="005002B8" w:rsidRPr="00B75F86" w:rsidRDefault="005002B8" w:rsidP="005002B8">
      <w:pPr>
        <w:jc w:val="center"/>
        <w:rPr>
          <w:b/>
          <w:bCs/>
          <w:color w:val="002060"/>
          <w:sz w:val="56"/>
          <w:szCs w:val="56"/>
        </w:rPr>
      </w:pPr>
      <w:r w:rsidRPr="00B75F86">
        <w:rPr>
          <w:b/>
          <w:bCs/>
          <w:color w:val="002060"/>
          <w:sz w:val="56"/>
          <w:szCs w:val="56"/>
        </w:rPr>
        <w:t>родителям будущих первоклассников</w:t>
      </w:r>
    </w:p>
    <w:p w:rsidR="005002B8" w:rsidRDefault="005002B8" w:rsidP="005002B8">
      <w:pPr>
        <w:jc w:val="center"/>
        <w:rPr>
          <w:b/>
          <w:bCs/>
          <w:color w:val="800080"/>
          <w:sz w:val="48"/>
        </w:rPr>
      </w:pPr>
    </w:p>
    <w:p w:rsidR="005002B8" w:rsidRPr="00B75F86" w:rsidRDefault="005002B8" w:rsidP="005002B8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ind w:left="0" w:firstLine="0"/>
        <w:rPr>
          <w:sz w:val="52"/>
          <w:szCs w:val="52"/>
        </w:rPr>
      </w:pPr>
      <w:r w:rsidRPr="00B75F86">
        <w:rPr>
          <w:sz w:val="52"/>
          <w:szCs w:val="52"/>
        </w:rPr>
        <w:t>Проведите простой тест на функциональную готовность ребёнка к школе. Потенциальный школьник должен дотянуться рукой через голову до мочки противоположного уха. Если ему это удалось – функционально ребёнок готов к школе, поскольку длина тела и конечностей напрямую связана с развитием тормозной функции головного мозга.</w:t>
      </w:r>
    </w:p>
    <w:p w:rsidR="00B75F86" w:rsidRDefault="00B75F86" w:rsidP="00B75F86">
      <w:pPr>
        <w:pStyle w:val="a3"/>
        <w:rPr>
          <w:sz w:val="52"/>
          <w:szCs w:val="52"/>
        </w:rPr>
      </w:pPr>
    </w:p>
    <w:p w:rsidR="005002B8" w:rsidRPr="00B75F86" w:rsidRDefault="005002B8" w:rsidP="005002B8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sz w:val="52"/>
          <w:szCs w:val="52"/>
        </w:rPr>
      </w:pPr>
      <w:r w:rsidRPr="00B75F86">
        <w:rPr>
          <w:sz w:val="52"/>
          <w:szCs w:val="52"/>
        </w:rPr>
        <w:t>Создавайте положительную мотивацию вашему ребёнку. Выражайте спокойное и радостное отношение к школе, рассказывайте оптимистичные рассказы о школьной жизни, говорите с ребёнком о возможных трудностях, связанных с обучением в школе, и их временном характере, развивайте познавательный интерес к окружающему миру.</w:t>
      </w:r>
    </w:p>
    <w:p w:rsidR="00B75F86" w:rsidRPr="00B75F86" w:rsidRDefault="00B75F86" w:rsidP="00133DF9">
      <w:pPr>
        <w:pStyle w:val="1"/>
        <w:jc w:val="center"/>
        <w:rPr>
          <w:b/>
          <w:bCs/>
          <w:color w:val="002060"/>
          <w:sz w:val="56"/>
          <w:szCs w:val="56"/>
        </w:rPr>
      </w:pPr>
      <w:r w:rsidRPr="00B75F86">
        <w:rPr>
          <w:b/>
          <w:bCs/>
          <w:color w:val="002060"/>
          <w:sz w:val="56"/>
          <w:szCs w:val="56"/>
        </w:rPr>
        <w:lastRenderedPageBreak/>
        <w:t>Советы – рекомендации</w:t>
      </w:r>
    </w:p>
    <w:p w:rsidR="00B75F86" w:rsidRPr="00B75F86" w:rsidRDefault="00B75F86" w:rsidP="00B75F86">
      <w:pPr>
        <w:jc w:val="center"/>
        <w:rPr>
          <w:b/>
          <w:bCs/>
          <w:color w:val="002060"/>
          <w:sz w:val="56"/>
          <w:szCs w:val="56"/>
        </w:rPr>
      </w:pPr>
      <w:r w:rsidRPr="00B75F86">
        <w:rPr>
          <w:b/>
          <w:bCs/>
          <w:color w:val="002060"/>
          <w:sz w:val="56"/>
          <w:szCs w:val="56"/>
        </w:rPr>
        <w:t>родителям будущих первоклассников</w:t>
      </w:r>
    </w:p>
    <w:p w:rsidR="00B75F86" w:rsidRDefault="00B75F86" w:rsidP="00B75F86">
      <w:pPr>
        <w:pStyle w:val="a3"/>
        <w:rPr>
          <w:sz w:val="52"/>
          <w:szCs w:val="52"/>
        </w:rPr>
      </w:pPr>
    </w:p>
    <w:p w:rsidR="005002B8" w:rsidRDefault="005002B8" w:rsidP="005002B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52"/>
          <w:szCs w:val="52"/>
        </w:rPr>
      </w:pPr>
      <w:r w:rsidRPr="00B75F86">
        <w:rPr>
          <w:sz w:val="52"/>
          <w:szCs w:val="52"/>
        </w:rPr>
        <w:t>Поддерживайте спокойную и стабильную атмосферу в доме. По возможности не плани</w:t>
      </w:r>
      <w:r w:rsidR="0054611F" w:rsidRPr="00B75F86">
        <w:rPr>
          <w:sz w:val="52"/>
          <w:szCs w:val="52"/>
        </w:rPr>
        <w:t>руйте на сентябрь-</w:t>
      </w:r>
      <w:r w:rsidRPr="00B75F86">
        <w:rPr>
          <w:sz w:val="52"/>
          <w:szCs w:val="52"/>
        </w:rPr>
        <w:t>октябрь кардинальных перемен (например, изменение места жительства, покупка домашнего животного и т.д.). Спокойствие домашней жизни вашего ребёнка поможет ему более эффективно включиться в школьную жизнь.</w:t>
      </w:r>
    </w:p>
    <w:p w:rsidR="00B75F86" w:rsidRPr="00B75F86" w:rsidRDefault="00B75F86" w:rsidP="00B75F86">
      <w:pPr>
        <w:pStyle w:val="a3"/>
        <w:rPr>
          <w:sz w:val="52"/>
          <w:szCs w:val="52"/>
        </w:rPr>
      </w:pPr>
    </w:p>
    <w:p w:rsidR="00D4102E" w:rsidRPr="00B75F86" w:rsidRDefault="005002B8" w:rsidP="005002B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52"/>
          <w:szCs w:val="52"/>
        </w:rPr>
      </w:pPr>
      <w:r w:rsidRPr="00B75F86">
        <w:rPr>
          <w:sz w:val="52"/>
          <w:szCs w:val="52"/>
        </w:rPr>
        <w:t>Не о</w:t>
      </w:r>
      <w:r w:rsidR="001929F8">
        <w:rPr>
          <w:sz w:val="52"/>
          <w:szCs w:val="52"/>
        </w:rPr>
        <w:t>т</w:t>
      </w:r>
      <w:bookmarkStart w:id="0" w:name="_GoBack"/>
      <w:bookmarkEnd w:id="0"/>
      <w:r w:rsidRPr="00B75F86">
        <w:rPr>
          <w:sz w:val="52"/>
          <w:szCs w:val="52"/>
        </w:rPr>
        <w:t>правляйте ребёнка одновременно в 1 класс и какую-нибудь секцию или кружок. Само начало школьной жизни считается тяжёлым стрессом для детей.</w:t>
      </w:r>
    </w:p>
    <w:sectPr w:rsidR="00D4102E" w:rsidRPr="00B75F86" w:rsidSect="00B75F86">
      <w:pgSz w:w="16838" w:h="11906" w:orient="landscape"/>
      <w:pgMar w:top="993" w:right="1134" w:bottom="850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22" w:rsidRDefault="004B0922" w:rsidP="00EA1DE4">
      <w:r>
        <w:separator/>
      </w:r>
    </w:p>
  </w:endnote>
  <w:endnote w:type="continuationSeparator" w:id="0">
    <w:p w:rsidR="004B0922" w:rsidRDefault="004B0922" w:rsidP="00E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22" w:rsidRDefault="004B0922" w:rsidP="00EA1DE4">
      <w:r>
        <w:separator/>
      </w:r>
    </w:p>
  </w:footnote>
  <w:footnote w:type="continuationSeparator" w:id="0">
    <w:p w:rsidR="004B0922" w:rsidRDefault="004B0922" w:rsidP="00EA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8B2"/>
    <w:multiLevelType w:val="hybridMultilevel"/>
    <w:tmpl w:val="74F67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AF"/>
    <w:rsid w:val="00133DF9"/>
    <w:rsid w:val="00134CE5"/>
    <w:rsid w:val="001929F8"/>
    <w:rsid w:val="001F6A9A"/>
    <w:rsid w:val="004B0922"/>
    <w:rsid w:val="005002B8"/>
    <w:rsid w:val="0054611F"/>
    <w:rsid w:val="00684FAF"/>
    <w:rsid w:val="009B6516"/>
    <w:rsid w:val="00B75F86"/>
    <w:rsid w:val="00D4102E"/>
    <w:rsid w:val="00EA1DE4"/>
    <w:rsid w:val="00F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2B8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2B8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Body Text"/>
    <w:basedOn w:val="a"/>
    <w:link w:val="a4"/>
    <w:semiHidden/>
    <w:rsid w:val="005002B8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5002B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1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2B8"/>
    <w:pPr>
      <w:keepNext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2B8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Body Text"/>
    <w:basedOn w:val="a"/>
    <w:link w:val="a4"/>
    <w:semiHidden/>
    <w:rsid w:val="005002B8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5002B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1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Пивень</dc:creator>
  <cp:keywords/>
  <dc:description/>
  <cp:lastModifiedBy>Школа</cp:lastModifiedBy>
  <cp:revision>9</cp:revision>
  <cp:lastPrinted>2012-09-06T00:06:00Z</cp:lastPrinted>
  <dcterms:created xsi:type="dcterms:W3CDTF">2018-05-04T10:45:00Z</dcterms:created>
  <dcterms:modified xsi:type="dcterms:W3CDTF">2012-09-05T23:55:00Z</dcterms:modified>
</cp:coreProperties>
</file>